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B17C97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B17C9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17C97">
        <w:rPr>
          <w:rFonts w:hint="eastAsia"/>
          <w:sz w:val="22"/>
          <w:szCs w:val="22"/>
        </w:rPr>
        <w:t>国立研究開発法人宇宙航空研究開発機構</w:t>
      </w:r>
      <w:r w:rsidR="005F567D" w:rsidRPr="00B17C97">
        <w:rPr>
          <w:rFonts w:hint="eastAsia"/>
          <w:sz w:val="22"/>
          <w:szCs w:val="22"/>
        </w:rPr>
        <w:t>（JAXA</w:t>
      </w:r>
      <w:r w:rsidR="005F567D" w:rsidRPr="00B17C97">
        <w:rPr>
          <w:sz w:val="22"/>
          <w:szCs w:val="22"/>
        </w:rPr>
        <w:t>）</w:t>
      </w:r>
    </w:p>
    <w:p w14:paraId="10795A36" w14:textId="1246B663" w:rsidR="004047CE" w:rsidRPr="00B17C97" w:rsidRDefault="00C01E2B" w:rsidP="0072744A">
      <w:pPr>
        <w:pStyle w:val="ac"/>
        <w:ind w:left="426"/>
        <w:jc w:val="center"/>
        <w:rPr>
          <w:sz w:val="22"/>
          <w:szCs w:val="22"/>
        </w:rPr>
      </w:pPr>
      <w:r w:rsidRPr="00B17C97">
        <w:rPr>
          <w:rFonts w:hint="eastAsia"/>
          <w:sz w:val="22"/>
          <w:szCs w:val="22"/>
        </w:rPr>
        <w:t>平成</w:t>
      </w:r>
      <w:r w:rsidR="002771A7" w:rsidRPr="00B17C97">
        <w:rPr>
          <w:rFonts w:hint="eastAsia"/>
          <w:sz w:val="22"/>
          <w:szCs w:val="22"/>
        </w:rPr>
        <w:t>30</w:t>
      </w:r>
      <w:r w:rsidR="0072744A" w:rsidRPr="00B17C97">
        <w:rPr>
          <w:rFonts w:hint="eastAsia"/>
          <w:sz w:val="22"/>
          <w:szCs w:val="22"/>
        </w:rPr>
        <w:t>年度</w:t>
      </w:r>
      <w:r w:rsidR="00533946" w:rsidRPr="00B17C97">
        <w:rPr>
          <w:rFonts w:hint="eastAsia"/>
          <w:sz w:val="22"/>
          <w:szCs w:val="22"/>
        </w:rPr>
        <w:t>リサーチアシスタント</w:t>
      </w:r>
      <w:r w:rsidRPr="00B17C97">
        <w:rPr>
          <w:rFonts w:hint="eastAsia"/>
          <w:sz w:val="22"/>
          <w:szCs w:val="22"/>
        </w:rPr>
        <w:t>（</w:t>
      </w:r>
      <w:r w:rsidR="00050E96" w:rsidRPr="00B17C97">
        <w:rPr>
          <w:rFonts w:hint="eastAsia"/>
          <w:sz w:val="22"/>
          <w:szCs w:val="22"/>
        </w:rPr>
        <w:t>2</w:t>
      </w:r>
      <w:r w:rsidRPr="00B17C97">
        <w:rPr>
          <w:rFonts w:hint="eastAsia"/>
          <w:sz w:val="22"/>
          <w:szCs w:val="22"/>
        </w:rPr>
        <w:t>次）</w:t>
      </w:r>
      <w:r w:rsidR="00533946" w:rsidRPr="00B17C97">
        <w:rPr>
          <w:rFonts w:hint="eastAsia"/>
          <w:sz w:val="22"/>
          <w:szCs w:val="22"/>
        </w:rPr>
        <w:t>（任期制）</w:t>
      </w:r>
      <w:r w:rsidR="006E46BC" w:rsidRPr="00B17C97">
        <w:rPr>
          <w:rFonts w:hint="eastAsia"/>
          <w:sz w:val="22"/>
          <w:szCs w:val="22"/>
        </w:rPr>
        <w:t>履歴書</w:t>
      </w:r>
    </w:p>
    <w:p w14:paraId="1A867FCB" w14:textId="77777777" w:rsidR="004047CE" w:rsidRPr="00B17C97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B17C97">
        <w:rPr>
          <w:rFonts w:hint="eastAsia"/>
          <w:sz w:val="22"/>
          <w:szCs w:val="22"/>
        </w:rPr>
        <w:t>申請日:平成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6095"/>
        <w:gridCol w:w="851"/>
      </w:tblGrid>
      <w:tr w:rsidR="005F567D" w:rsidRPr="00B17C97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B17C97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A72C9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B17C97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34BC6813" w:rsidR="005F567D" w:rsidRPr="00B17C97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  <w:r w:rsidR="00516429"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08F597CF" w14:textId="3AF17340" w:rsidR="009E5567" w:rsidRPr="00B17C97" w:rsidRDefault="005F567D" w:rsidP="0051642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  <w:r w:rsidR="00516429" w:rsidRPr="00B17C97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14:paraId="79C729AE" w14:textId="08421B10" w:rsidR="00F14B42" w:rsidRPr="00B17C97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C97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2A3A9329" w:rsidR="005F567D" w:rsidRPr="00B17C97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B698F" w:rsidRPr="00B17C97" w14:paraId="08E0E0FC" w14:textId="77777777" w:rsidTr="00FB698F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FB698F" w:rsidRPr="00B17C97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FB698F" w:rsidRPr="00B17C97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ashed" w:sz="4" w:space="0" w:color="auto"/>
            </w:tcBorders>
            <w:vAlign w:val="center"/>
          </w:tcPr>
          <w:p w14:paraId="50C4BD70" w14:textId="6288782A" w:rsidR="00FB698F" w:rsidRPr="00B17C97" w:rsidRDefault="00FB698F" w:rsidP="00FB698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FB698F" w:rsidRPr="00B17C97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FB698F" w:rsidRPr="00B17C97" w14:paraId="5C25AD8C" w14:textId="77777777" w:rsidTr="00347456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FB698F" w:rsidRPr="00B17C97" w:rsidRDefault="00FB698F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FB698F" w:rsidRPr="00B17C97" w:rsidRDefault="00FB698F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196540" w14:textId="77777777" w:rsidR="00FB698F" w:rsidRPr="00B17C97" w:rsidRDefault="00FB698F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FB698F" w:rsidRPr="00B17C97" w:rsidRDefault="00FB698F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B17C97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B17C97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B17C97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B17C97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B17C97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B17C97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B17C97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4A8E6575" w14:textId="0D2C6168" w:rsidR="005F567D" w:rsidRPr="00B17C97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</w:t>
            </w:r>
            <w:r w:rsidR="00516429" w:rsidRPr="00B17C97">
              <w:rPr>
                <w:rFonts w:ascii="ＭＳ Ｐ明朝" w:eastAsia="ＭＳ Ｐ明朝" w:hAnsi="ＭＳ Ｐ明朝" w:hint="eastAsia"/>
              </w:rPr>
              <w:t>M/D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年）</w:t>
            </w:r>
          </w:p>
        </w:tc>
      </w:tr>
      <w:tr w:rsidR="00A91972" w:rsidRPr="00B17C97" w14:paraId="5E9888B1" w14:textId="77777777" w:rsidTr="005C0718">
        <w:trPr>
          <w:cantSplit/>
          <w:trHeight w:val="454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700" w14:textId="1118F07E" w:rsidR="00A91972" w:rsidRPr="00B17C97" w:rsidRDefault="00A91972" w:rsidP="005C0718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22CAB" w14:textId="64648F54" w:rsidR="00A91972" w:rsidRPr="00B17C97" w:rsidRDefault="00713C3A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□ 総研大 宇宙科学専攻　　□ 東大学際講座　　□ </w:t>
            </w:r>
            <w:r w:rsidR="00354ABB" w:rsidRPr="00B17C97">
              <w:rPr>
                <w:rFonts w:ascii="ＭＳ Ｐ明朝" w:eastAsia="ＭＳ Ｐ明朝" w:hAnsi="ＭＳ Ｐ明朝" w:hint="eastAsia"/>
              </w:rPr>
              <w:t>連携大学院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□ </w:t>
            </w:r>
            <w:r w:rsidR="00354ABB" w:rsidRPr="00B17C97">
              <w:rPr>
                <w:rFonts w:ascii="ＭＳ Ｐ明朝" w:eastAsia="ＭＳ Ｐ明朝" w:hAnsi="ＭＳ Ｐ明朝" w:hint="eastAsia"/>
              </w:rPr>
              <w:t>受託指導</w:t>
            </w:r>
          </w:p>
        </w:tc>
      </w:tr>
      <w:tr w:rsidR="006E46BC" w:rsidRPr="00B17C97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4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B17C97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B17C97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B17C97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自宅電話</w:t>
            </w:r>
            <w:r w:rsidRPr="00B17C97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B17C97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B17C97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B17C97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45FA176B" w14:textId="77777777" w:rsidR="006E46BC" w:rsidRPr="00B17C97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連絡先</w:t>
            </w:r>
          </w:p>
          <w:p w14:paraId="105076A4" w14:textId="277EC8EE" w:rsidR="009204EB" w:rsidRPr="00B17C97" w:rsidRDefault="009204EB" w:rsidP="009204EB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（日本国内）</w:t>
            </w:r>
          </w:p>
        </w:tc>
        <w:tc>
          <w:tcPr>
            <w:tcW w:w="87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B17C97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B17C97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B17C97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B17C97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B17C97" w14:paraId="432AAD57" w14:textId="77777777" w:rsidTr="005C0718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63F9291D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 xml:space="preserve">平成　年　月　日　～　平成　</w:t>
            </w:r>
            <w:r w:rsidR="00713C3A" w:rsidRPr="00B17C97">
              <w:rPr>
                <w:rFonts w:ascii="ＭＳ Ｐ明朝" w:eastAsia="ＭＳ Ｐ明朝" w:hAnsi="ＭＳ Ｐ明朝" w:hint="eastAsia"/>
              </w:rPr>
              <w:t xml:space="preserve">年　</w:t>
            </w:r>
            <w:r w:rsidRPr="00B17C97">
              <w:rPr>
                <w:rFonts w:ascii="ＭＳ Ｐ明朝" w:eastAsia="ＭＳ Ｐ明朝" w:hAnsi="ＭＳ Ｐ明朝" w:hint="eastAsia"/>
              </w:rPr>
              <w:t>月　日</w:t>
            </w:r>
          </w:p>
        </w:tc>
      </w:tr>
      <w:tr w:rsidR="00D11ADA" w:rsidRPr="00B17C97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3B1193AA" w:rsidR="00D11ADA" w:rsidRPr="00B17C97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週の</w:t>
            </w:r>
            <w:r w:rsidR="00D11ADA" w:rsidRPr="00B17C97">
              <w:rPr>
                <w:rFonts w:ascii="ＭＳ Ｐ明朝" w:eastAsia="ＭＳ Ｐ明朝" w:hAnsi="ＭＳ Ｐ明朝" w:hint="eastAsia"/>
              </w:rPr>
              <w:t>希望</w:t>
            </w:r>
            <w:r w:rsidRPr="00B17C97">
              <w:rPr>
                <w:rFonts w:ascii="ＭＳ Ｐ明朝" w:eastAsia="ＭＳ Ｐ明朝" w:hAnsi="ＭＳ Ｐ明朝" w:hint="eastAsia"/>
              </w:rPr>
              <w:t>総</w:t>
            </w:r>
            <w:r w:rsidR="00D11ADA" w:rsidRPr="00B17C97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Pr="00B17C97" w:rsidRDefault="00D11ADA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 w:rsidRPr="00B17C97">
              <w:rPr>
                <w:rFonts w:ascii="ＭＳ Ｐ明朝" w:eastAsia="ＭＳ Ｐ明朝" w:hAnsi="ＭＳ Ｐ明朝" w:hint="eastAsia"/>
              </w:rPr>
              <w:t>月曜～金曜の</w:t>
            </w:r>
            <w:r w:rsidRPr="00B17C97"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 w:rsidRPr="00B17C97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Pr="00B17C97" w:rsidRDefault="00D11ADA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 w:rsidRPr="00B17C97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B17C97" w14:paraId="2C0DB634" w14:textId="77777777" w:rsidTr="003E1614">
        <w:trPr>
          <w:cantSplit/>
          <w:trHeight w:val="58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4192785D" w:rsidR="00D11ADA" w:rsidRPr="00B17C97" w:rsidRDefault="00041B62" w:rsidP="00D11ADA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週＿＿＿時間</w:t>
            </w:r>
          </w:p>
        </w:tc>
      </w:tr>
      <w:tr w:rsidR="00D11ADA" w:rsidRPr="00B17C97" w14:paraId="77F8D6D8" w14:textId="77777777" w:rsidTr="003E1614">
        <w:trPr>
          <w:cantSplit/>
          <w:trHeight w:val="907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B17C97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D11ADA" w:rsidRPr="00B17C97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041B62" w:rsidRPr="00B17C97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B17C97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Pr="00B17C97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Pr="00B17C97" w:rsidRDefault="00D11ADA" w:rsidP="00E11A30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7777777" w:rsidR="00D11ADA" w:rsidRPr="00B17C97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雇用期間（平成　年　月　日　～　平成　年　月　日）</w:t>
            </w:r>
          </w:p>
        </w:tc>
      </w:tr>
      <w:tr w:rsidR="006E46BC" w:rsidRPr="00B17C97" w14:paraId="600876E7" w14:textId="77777777" w:rsidTr="005F567D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9580019" w14:textId="77777777" w:rsidR="006E46BC" w:rsidRPr="00B17C97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B17C97" w14:paraId="38AF0FCF" w14:textId="77777777" w:rsidTr="00C93DE5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FC6621F" w14:textId="77777777" w:rsidR="006E46BC" w:rsidRPr="00B17C97" w:rsidRDefault="00C93DE5" w:rsidP="00C93DE5">
            <w:pPr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B17C97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B17C97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B17C97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B17C97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B17C97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Pr="00B17C97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B17C97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B17C97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C93DE5" w:rsidRPr="00B17C97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他大学でのTA・RA</w:t>
            </w:r>
            <w:r w:rsidR="00D36617" w:rsidRPr="00B17C97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946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Pr="00B17C97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 w:rsidRPr="00B17C97"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  <w:bookmarkStart w:id="0" w:name="_GoBack"/>
            <w:bookmarkEnd w:id="0"/>
          </w:p>
        </w:tc>
      </w:tr>
      <w:tr w:rsidR="003E1614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3FAE0AFB" w14:textId="77777777" w:rsidR="003E1614" w:rsidRPr="00297F1A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32670085" w14:textId="16626D0A" w:rsidR="003E1614" w:rsidRPr="00F46983" w:rsidRDefault="003E1614" w:rsidP="00F46983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1753E84A" w:rsidR="003E1614" w:rsidRPr="00297F1A" w:rsidRDefault="00054F49" w:rsidP="00F46983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C83F8C"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F46983">
              <w:rPr>
                <w:rFonts w:ascii="ＭＳ Ｐ明朝" w:eastAsia="ＭＳ Ｐ明朝" w:hAnsi="ＭＳ Ｐ明朝" w:hint="eastAsia"/>
                <w:szCs w:val="21"/>
              </w:rPr>
              <w:t>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7078D" w14:textId="77777777" w:rsidR="005B3978" w:rsidRDefault="005B3978">
      <w:r>
        <w:separator/>
      </w:r>
    </w:p>
  </w:endnote>
  <w:endnote w:type="continuationSeparator" w:id="0">
    <w:p w14:paraId="78C19AD9" w14:textId="77777777" w:rsidR="005B3978" w:rsidRDefault="005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579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16BEA" w14:textId="5A0584E3" w:rsidR="001E5370" w:rsidRDefault="001E5370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PAGE</w:instrText>
            </w:r>
            <w:r w:rsidRPr="001E5370">
              <w:rPr>
                <w:bCs/>
                <w:sz w:val="24"/>
              </w:rPr>
              <w:fldChar w:fldCharType="separate"/>
            </w:r>
            <w:r w:rsidRPr="001E5370">
              <w:rPr>
                <w:bCs/>
                <w:lang w:val="ja-JP"/>
              </w:rPr>
              <w:t>2</w:t>
            </w:r>
            <w:r w:rsidRPr="001E5370">
              <w:rPr>
                <w:bCs/>
                <w:sz w:val="24"/>
              </w:rPr>
              <w:fldChar w:fldCharType="end"/>
            </w:r>
            <w:r w:rsidRPr="001E5370">
              <w:rPr>
                <w:lang w:val="ja-JP"/>
              </w:rPr>
              <w:t xml:space="preserve"> / </w:t>
            </w:r>
            <w:r w:rsidRPr="001E5370">
              <w:rPr>
                <w:bCs/>
                <w:sz w:val="24"/>
              </w:rPr>
              <w:fldChar w:fldCharType="begin"/>
            </w:r>
            <w:r w:rsidRPr="001E5370">
              <w:rPr>
                <w:bCs/>
              </w:rPr>
              <w:instrText>NUMPAGES</w:instrText>
            </w:r>
            <w:r w:rsidRPr="001E5370">
              <w:rPr>
                <w:bCs/>
                <w:sz w:val="24"/>
              </w:rPr>
              <w:fldChar w:fldCharType="separate"/>
            </w:r>
            <w:r w:rsidRPr="001E5370">
              <w:rPr>
                <w:bCs/>
                <w:lang w:val="ja-JP"/>
              </w:rPr>
              <w:t>2</w:t>
            </w:r>
            <w:r w:rsidRPr="001E5370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B757" w14:textId="77777777" w:rsidR="005B3978" w:rsidRDefault="005B3978">
      <w:r>
        <w:separator/>
      </w:r>
    </w:p>
  </w:footnote>
  <w:footnote w:type="continuationSeparator" w:id="0">
    <w:p w14:paraId="0E88AFB1" w14:textId="77777777" w:rsidR="005B3978" w:rsidRDefault="005B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1B62"/>
    <w:rsid w:val="000440D0"/>
    <w:rsid w:val="00050E96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370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771A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4ABB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429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071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3C3A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3968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2561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4EB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76C06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4C30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1972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C97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698F"/>
    <w:rsid w:val="00FB7931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A39B-268D-44C1-86A0-12F5FC7B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lastModifiedBy>瀧本　優子</cp:lastModifiedBy>
  <cp:revision>18</cp:revision>
  <cp:lastPrinted>2018-03-12T23:30:00Z</cp:lastPrinted>
  <dcterms:created xsi:type="dcterms:W3CDTF">2017-08-08T02:02:00Z</dcterms:created>
  <dcterms:modified xsi:type="dcterms:W3CDTF">2018-09-21T06:25:00Z</dcterms:modified>
</cp:coreProperties>
</file>